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AE" w:rsidRPr="00FB4E99" w:rsidRDefault="00870CAE" w:rsidP="00870CAE">
      <w:pPr>
        <w:jc w:val="center"/>
        <w:rPr>
          <w:b/>
          <w:sz w:val="28"/>
          <w:szCs w:val="28"/>
        </w:rPr>
      </w:pPr>
      <w:proofErr w:type="spellStart"/>
      <w:r w:rsidRPr="00FB4E99">
        <w:rPr>
          <w:b/>
          <w:sz w:val="28"/>
          <w:szCs w:val="28"/>
        </w:rPr>
        <w:t>Муниципально</w:t>
      </w:r>
      <w:proofErr w:type="spellEnd"/>
      <w:r w:rsidRPr="00FB4E99">
        <w:rPr>
          <w:b/>
          <w:sz w:val="28"/>
          <w:szCs w:val="28"/>
        </w:rPr>
        <w:t>-территориальное и административно-территориальное деление Приморского края</w:t>
      </w:r>
    </w:p>
    <w:p w:rsidR="00870CAE" w:rsidRPr="00FB4E99" w:rsidRDefault="00B6096D" w:rsidP="00870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января 202</w:t>
      </w:r>
      <w:r w:rsidR="00887A4F">
        <w:rPr>
          <w:b/>
          <w:sz w:val="28"/>
          <w:szCs w:val="28"/>
          <w:lang w:val="en-US"/>
        </w:rPr>
        <w:t>4</w:t>
      </w:r>
      <w:r w:rsidR="00870CAE" w:rsidRPr="00FB4E99">
        <w:rPr>
          <w:b/>
          <w:sz w:val="28"/>
          <w:szCs w:val="28"/>
        </w:rPr>
        <w:t xml:space="preserve"> года</w:t>
      </w:r>
    </w:p>
    <w:p w:rsidR="00870CAE" w:rsidRDefault="00870CAE" w:rsidP="00870C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870CAE" w:rsidRPr="00FB4E99" w:rsidTr="00787CF8">
        <w:tc>
          <w:tcPr>
            <w:tcW w:w="9571" w:type="dxa"/>
            <w:gridSpan w:val="2"/>
          </w:tcPr>
          <w:p w:rsidR="00870CAE" w:rsidRPr="00FB4E99" w:rsidRDefault="00870CAE" w:rsidP="00787CF8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FB4E99">
              <w:rPr>
                <w:sz w:val="28"/>
                <w:szCs w:val="28"/>
                <w:u w:val="single"/>
              </w:rPr>
              <w:t>Муниципально</w:t>
            </w:r>
            <w:proofErr w:type="spellEnd"/>
            <w:r w:rsidRPr="00FB4E99">
              <w:rPr>
                <w:sz w:val="28"/>
                <w:szCs w:val="28"/>
                <w:u w:val="single"/>
              </w:rPr>
              <w:t>-территориальное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Городские округа</w:t>
            </w:r>
          </w:p>
        </w:tc>
        <w:tc>
          <w:tcPr>
            <w:tcW w:w="2092" w:type="dxa"/>
          </w:tcPr>
          <w:p w:rsidR="00870CAE" w:rsidRPr="002D457C" w:rsidRDefault="00870CAE" w:rsidP="00787CF8">
            <w:pPr>
              <w:jc w:val="center"/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12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Муниципальные округа</w:t>
            </w:r>
          </w:p>
        </w:tc>
        <w:tc>
          <w:tcPr>
            <w:tcW w:w="2092" w:type="dxa"/>
          </w:tcPr>
          <w:p w:rsidR="00870CAE" w:rsidRPr="00887A4F" w:rsidRDefault="00B55ABE" w:rsidP="00887A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87A4F">
              <w:rPr>
                <w:sz w:val="28"/>
                <w:szCs w:val="28"/>
                <w:lang w:val="en-US"/>
              </w:rPr>
              <w:t>7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Муниципальные районы</w:t>
            </w:r>
          </w:p>
        </w:tc>
        <w:tc>
          <w:tcPr>
            <w:tcW w:w="2092" w:type="dxa"/>
          </w:tcPr>
          <w:p w:rsidR="00870CAE" w:rsidRPr="00B55ABE" w:rsidRDefault="00887A4F" w:rsidP="00CD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Городские поселения</w:t>
            </w:r>
          </w:p>
        </w:tc>
        <w:tc>
          <w:tcPr>
            <w:tcW w:w="2092" w:type="dxa"/>
          </w:tcPr>
          <w:p w:rsidR="00870CAE" w:rsidRPr="00887A4F" w:rsidRDefault="00887A4F" w:rsidP="00787C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092" w:type="dxa"/>
          </w:tcPr>
          <w:p w:rsidR="00870CAE" w:rsidRPr="00887A4F" w:rsidRDefault="00887A4F" w:rsidP="00787C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bookmarkStart w:id="0" w:name="_GoBack"/>
            <w:bookmarkEnd w:id="0"/>
          </w:p>
        </w:tc>
      </w:tr>
      <w:tr w:rsidR="00870CAE" w:rsidRPr="002D457C" w:rsidTr="00787CF8">
        <w:tc>
          <w:tcPr>
            <w:tcW w:w="9571" w:type="dxa"/>
            <w:gridSpan w:val="2"/>
          </w:tcPr>
          <w:p w:rsidR="00870CAE" w:rsidRPr="002D457C" w:rsidRDefault="00870CAE" w:rsidP="00787CF8">
            <w:pPr>
              <w:jc w:val="center"/>
              <w:rPr>
                <w:sz w:val="28"/>
                <w:szCs w:val="28"/>
                <w:u w:val="single"/>
              </w:rPr>
            </w:pPr>
            <w:r w:rsidRPr="002D457C">
              <w:rPr>
                <w:sz w:val="28"/>
                <w:szCs w:val="28"/>
                <w:u w:val="single"/>
              </w:rPr>
              <w:t>Административно-территориальное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Города</w:t>
            </w:r>
          </w:p>
        </w:tc>
        <w:tc>
          <w:tcPr>
            <w:tcW w:w="2092" w:type="dxa"/>
          </w:tcPr>
          <w:p w:rsidR="00870CAE" w:rsidRPr="002D457C" w:rsidRDefault="00870CAE" w:rsidP="00787CF8">
            <w:pPr>
              <w:jc w:val="center"/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12</w:t>
            </w:r>
          </w:p>
        </w:tc>
      </w:tr>
      <w:tr w:rsidR="00870CAE" w:rsidRPr="002D457C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Поселки городского типа</w:t>
            </w:r>
          </w:p>
        </w:tc>
        <w:tc>
          <w:tcPr>
            <w:tcW w:w="2092" w:type="dxa"/>
          </w:tcPr>
          <w:p w:rsidR="00870CAE" w:rsidRPr="002D457C" w:rsidRDefault="00870CAE" w:rsidP="00787CF8">
            <w:pPr>
              <w:jc w:val="center"/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26</w:t>
            </w:r>
          </w:p>
        </w:tc>
      </w:tr>
      <w:tr w:rsidR="00870CAE" w:rsidTr="00787CF8">
        <w:tc>
          <w:tcPr>
            <w:tcW w:w="7479" w:type="dxa"/>
          </w:tcPr>
          <w:p w:rsidR="00870CAE" w:rsidRPr="002D457C" w:rsidRDefault="00870CAE" w:rsidP="00787CF8">
            <w:pPr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2092" w:type="dxa"/>
          </w:tcPr>
          <w:p w:rsidR="00870CAE" w:rsidRPr="00E17B0E" w:rsidRDefault="00870CAE" w:rsidP="00787CF8">
            <w:pPr>
              <w:jc w:val="center"/>
              <w:rPr>
                <w:sz w:val="28"/>
                <w:szCs w:val="28"/>
              </w:rPr>
            </w:pPr>
            <w:r w:rsidRPr="002D457C">
              <w:rPr>
                <w:sz w:val="28"/>
                <w:szCs w:val="28"/>
              </w:rPr>
              <w:t>621</w:t>
            </w:r>
          </w:p>
        </w:tc>
      </w:tr>
    </w:tbl>
    <w:p w:rsidR="00870CAE" w:rsidRDefault="00870CAE" w:rsidP="00870CAE">
      <w:pPr>
        <w:rPr>
          <w:sz w:val="28"/>
          <w:szCs w:val="28"/>
        </w:rPr>
      </w:pPr>
    </w:p>
    <w:p w:rsidR="00AF6F41" w:rsidRDefault="00AF6F41"/>
    <w:sectPr w:rsidR="00AF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E"/>
    <w:rsid w:val="002D457C"/>
    <w:rsid w:val="004D4C6F"/>
    <w:rsid w:val="004F3C1E"/>
    <w:rsid w:val="00510DFA"/>
    <w:rsid w:val="00870CAE"/>
    <w:rsid w:val="00887A4F"/>
    <w:rsid w:val="00AF6F41"/>
    <w:rsid w:val="00B55ABE"/>
    <w:rsid w:val="00B6096D"/>
    <w:rsid w:val="00CD675E"/>
    <w:rsid w:val="00D33F50"/>
    <w:rsid w:val="00E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Омельчук Ольга Юрьевна</dc:creator>
  <cp:lastModifiedBy>Омельчук Ольга Юрьевна</cp:lastModifiedBy>
  <cp:revision>3</cp:revision>
  <cp:lastPrinted>2024-02-14T23:12:00Z</cp:lastPrinted>
  <dcterms:created xsi:type="dcterms:W3CDTF">2023-02-27T05:03:00Z</dcterms:created>
  <dcterms:modified xsi:type="dcterms:W3CDTF">2024-02-14T23:14:00Z</dcterms:modified>
</cp:coreProperties>
</file>